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7E" w:rsidRDefault="000D357E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改　葬　許　可　申　請　書</w:t>
      </w:r>
    </w:p>
    <w:p w:rsidR="000D357E" w:rsidRDefault="000D357E">
      <w:pPr>
        <w:rPr>
          <w:rFonts w:hint="eastAsia"/>
          <w:b/>
          <w:bCs/>
          <w:sz w:val="24"/>
        </w:rPr>
      </w:pPr>
    </w:p>
    <w:p w:rsidR="000D357E" w:rsidRDefault="00E17AC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D357E">
        <w:rPr>
          <w:rFonts w:hint="eastAsia"/>
          <w:sz w:val="24"/>
        </w:rPr>
        <w:t xml:space="preserve">　　年　　月　　日</w:t>
      </w:r>
    </w:p>
    <w:p w:rsidR="000D357E" w:rsidRDefault="000D357E">
      <w:pPr>
        <w:rPr>
          <w:rFonts w:hint="eastAsia"/>
          <w:sz w:val="24"/>
        </w:rPr>
      </w:pPr>
    </w:p>
    <w:p w:rsidR="000D357E" w:rsidRDefault="000D357E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　</w:t>
      </w:r>
      <w:r w:rsidR="004B321D" w:rsidRPr="004B321D">
        <w:rPr>
          <w:rFonts w:hint="eastAsia"/>
          <w:bCs/>
          <w:sz w:val="24"/>
        </w:rPr>
        <w:t>幌泉郡</w:t>
      </w:r>
      <w:r>
        <w:rPr>
          <w:rFonts w:hint="eastAsia"/>
          <w:sz w:val="24"/>
        </w:rPr>
        <w:t>えりも町長　　様</w:t>
      </w:r>
    </w:p>
    <w:p w:rsidR="000D357E" w:rsidRDefault="000D357E">
      <w:pPr>
        <w:rPr>
          <w:rFonts w:hint="eastAsia"/>
          <w:sz w:val="24"/>
        </w:rPr>
      </w:pPr>
    </w:p>
    <w:p w:rsidR="000D357E" w:rsidRPr="001C2EAF" w:rsidRDefault="000D357E" w:rsidP="00BD32B0">
      <w:pPr>
        <w:ind w:firstLineChars="2100" w:firstLine="5040"/>
        <w:rPr>
          <w:rFonts w:hint="eastAsia"/>
          <w:sz w:val="24"/>
          <w:u w:val="single"/>
        </w:rPr>
      </w:pPr>
      <w:r w:rsidRPr="001C2EAF">
        <w:rPr>
          <w:rFonts w:hint="eastAsia"/>
          <w:sz w:val="24"/>
          <w:u w:val="single"/>
        </w:rPr>
        <w:t xml:space="preserve">住　</w:t>
      </w:r>
      <w:r w:rsidR="001C2EAF" w:rsidRPr="001C2EAF">
        <w:rPr>
          <w:rFonts w:hint="eastAsia"/>
          <w:sz w:val="24"/>
          <w:u w:val="single"/>
        </w:rPr>
        <w:t xml:space="preserve">　</w:t>
      </w:r>
      <w:r w:rsidRPr="001C2EAF">
        <w:rPr>
          <w:rFonts w:hint="eastAsia"/>
          <w:sz w:val="24"/>
          <w:u w:val="single"/>
        </w:rPr>
        <w:t>所</w:t>
      </w:r>
      <w:r w:rsidR="001C2EAF">
        <w:rPr>
          <w:rFonts w:hint="eastAsia"/>
          <w:sz w:val="24"/>
          <w:u w:val="single"/>
        </w:rPr>
        <w:t xml:space="preserve">　　　　　　　　　　　　　　</w:t>
      </w:r>
    </w:p>
    <w:p w:rsidR="000D357E" w:rsidRDefault="000D357E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 w:rsidR="000D357E" w:rsidRDefault="000D357E" w:rsidP="001C2EAF">
      <w:pPr>
        <w:ind w:firstLineChars="2100" w:firstLine="5040"/>
        <w:rPr>
          <w:rFonts w:hint="eastAsia"/>
          <w:sz w:val="24"/>
        </w:rPr>
      </w:pPr>
      <w:r w:rsidRPr="001C2EAF">
        <w:rPr>
          <w:rFonts w:hint="eastAsia"/>
          <w:sz w:val="24"/>
          <w:u w:val="single"/>
        </w:rPr>
        <w:t>氏</w:t>
      </w:r>
      <w:r w:rsidR="001C2EAF" w:rsidRPr="001C2EAF">
        <w:rPr>
          <w:rFonts w:hint="eastAsia"/>
          <w:sz w:val="24"/>
          <w:u w:val="single"/>
        </w:rPr>
        <w:t xml:space="preserve">　</w:t>
      </w:r>
      <w:r w:rsidRPr="001C2EAF">
        <w:rPr>
          <w:rFonts w:hint="eastAsia"/>
          <w:sz w:val="24"/>
          <w:u w:val="single"/>
        </w:rPr>
        <w:t xml:space="preserve">　名</w:t>
      </w:r>
      <w:r w:rsidR="001C2EAF">
        <w:rPr>
          <w:rFonts w:hint="eastAsia"/>
          <w:sz w:val="24"/>
          <w:u w:val="single"/>
        </w:rPr>
        <w:t xml:space="preserve">　　　　　　　　　　　　</w:t>
      </w:r>
      <w:r w:rsidRPr="001C2EAF">
        <w:rPr>
          <w:rFonts w:hint="eastAsia"/>
          <w:sz w:val="24"/>
          <w:u w:val="single"/>
        </w:rPr>
        <w:t>㊞</w:t>
      </w:r>
      <w:r w:rsidR="00BD32B0">
        <w:rPr>
          <w:rFonts w:hint="eastAsia"/>
          <w:sz w:val="24"/>
          <w:u w:val="single"/>
        </w:rPr>
        <w:t xml:space="preserve">　</w:t>
      </w:r>
    </w:p>
    <w:p w:rsidR="001C2EAF" w:rsidRPr="001C2EAF" w:rsidRDefault="001C2EAF" w:rsidP="001C2EAF">
      <w:pPr>
        <w:ind w:firstLineChars="2100" w:firstLine="5040"/>
        <w:rPr>
          <w:rFonts w:hint="eastAsia"/>
          <w:sz w:val="24"/>
        </w:rPr>
      </w:pPr>
    </w:p>
    <w:p w:rsidR="004B321D" w:rsidRPr="005967BE" w:rsidRDefault="004B321D" w:rsidP="00BD32B0">
      <w:pPr>
        <w:ind w:firstLineChars="2100" w:firstLine="5040"/>
        <w:rPr>
          <w:rFonts w:ascii="ＭＳ 明朝" w:hAnsi="ＭＳ 明朝" w:hint="eastAsia"/>
          <w:sz w:val="24"/>
          <w:u w:val="single"/>
        </w:rPr>
      </w:pPr>
      <w:r w:rsidRPr="000A68E2">
        <w:rPr>
          <w:rFonts w:ascii="ＭＳ 明朝" w:hAnsi="ＭＳ 明朝" w:hint="eastAsia"/>
          <w:sz w:val="24"/>
          <w:u w:val="single"/>
        </w:rPr>
        <w:t xml:space="preserve">電話番号　　</w:t>
      </w:r>
      <w:r>
        <w:rPr>
          <w:rFonts w:ascii="ＭＳ 明朝" w:hAnsi="ＭＳ 明朝" w:hint="eastAsia"/>
          <w:sz w:val="24"/>
          <w:u w:val="single"/>
        </w:rPr>
        <w:t xml:space="preserve">　　－　　　　－　　　　</w:t>
      </w:r>
    </w:p>
    <w:p w:rsidR="001C2EAF" w:rsidRPr="004B321D" w:rsidRDefault="001C2EAF" w:rsidP="001C2EAF">
      <w:pPr>
        <w:ind w:firstLineChars="2100" w:firstLine="5040"/>
        <w:rPr>
          <w:rFonts w:hint="eastAsia"/>
          <w:sz w:val="24"/>
        </w:rPr>
      </w:pPr>
    </w:p>
    <w:p w:rsidR="000D357E" w:rsidRDefault="000D357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下記のとおり改葬の許可を受けたく、墓地、埋葬に関する法律第５条第１項の規定により申請します。</w:t>
      </w:r>
    </w:p>
    <w:p w:rsidR="000D357E" w:rsidRDefault="000D357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1"/>
        <w:gridCol w:w="4514"/>
        <w:gridCol w:w="824"/>
        <w:gridCol w:w="1316"/>
      </w:tblGrid>
      <w:tr w:rsidR="000D357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640" w:type="dxa"/>
            <w:vAlign w:val="center"/>
          </w:tcPr>
          <w:p w:rsidR="000D357E" w:rsidRDefault="000D357E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死亡者の本籍</w:t>
            </w:r>
          </w:p>
        </w:tc>
        <w:tc>
          <w:tcPr>
            <w:tcW w:w="6720" w:type="dxa"/>
            <w:gridSpan w:val="3"/>
            <w:vAlign w:val="center"/>
          </w:tcPr>
          <w:p w:rsidR="000D357E" w:rsidRDefault="000D357E">
            <w:pPr>
              <w:rPr>
                <w:rFonts w:hint="eastAsia"/>
                <w:sz w:val="24"/>
              </w:rPr>
            </w:pPr>
          </w:p>
        </w:tc>
      </w:tr>
      <w:tr w:rsidR="000D357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640" w:type="dxa"/>
            <w:vAlign w:val="center"/>
          </w:tcPr>
          <w:p w:rsidR="000D357E" w:rsidRDefault="000D357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死亡者の住所</w:t>
            </w:r>
          </w:p>
        </w:tc>
        <w:tc>
          <w:tcPr>
            <w:tcW w:w="6720" w:type="dxa"/>
            <w:gridSpan w:val="3"/>
            <w:vAlign w:val="center"/>
          </w:tcPr>
          <w:p w:rsidR="000D357E" w:rsidRDefault="000D357E">
            <w:pPr>
              <w:rPr>
                <w:rFonts w:hint="eastAsia"/>
                <w:sz w:val="24"/>
              </w:rPr>
            </w:pPr>
          </w:p>
        </w:tc>
      </w:tr>
      <w:tr w:rsidR="000D357E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640" w:type="dxa"/>
            <w:vAlign w:val="center"/>
          </w:tcPr>
          <w:p w:rsidR="000D357E" w:rsidRDefault="000D357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死亡者の氏名</w:t>
            </w:r>
          </w:p>
        </w:tc>
        <w:tc>
          <w:tcPr>
            <w:tcW w:w="4575" w:type="dxa"/>
            <w:vAlign w:val="center"/>
          </w:tcPr>
          <w:p w:rsidR="000D357E" w:rsidRDefault="000D357E">
            <w:pPr>
              <w:rPr>
                <w:rFonts w:hint="eastAsia"/>
                <w:sz w:val="24"/>
              </w:rPr>
            </w:pPr>
          </w:p>
        </w:tc>
        <w:tc>
          <w:tcPr>
            <w:tcW w:w="825" w:type="dxa"/>
            <w:vAlign w:val="center"/>
          </w:tcPr>
          <w:p w:rsidR="000D357E" w:rsidRDefault="000D357E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320" w:type="dxa"/>
            <w:vAlign w:val="center"/>
          </w:tcPr>
          <w:p w:rsidR="000D357E" w:rsidRDefault="000D35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</w:p>
        </w:tc>
      </w:tr>
      <w:tr w:rsidR="000D357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640" w:type="dxa"/>
            <w:vAlign w:val="center"/>
          </w:tcPr>
          <w:p w:rsidR="000D357E" w:rsidRDefault="000D357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死亡年月日</w:t>
            </w:r>
          </w:p>
        </w:tc>
        <w:tc>
          <w:tcPr>
            <w:tcW w:w="6720" w:type="dxa"/>
            <w:gridSpan w:val="3"/>
            <w:vAlign w:val="center"/>
          </w:tcPr>
          <w:p w:rsidR="000D357E" w:rsidRDefault="000D35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（明治・大正・昭和・平成</w:t>
            </w:r>
            <w:r w:rsidR="00E17ACF">
              <w:rPr>
                <w:rFonts w:hint="eastAsia"/>
                <w:sz w:val="24"/>
              </w:rPr>
              <w:t>・令和</w:t>
            </w:r>
            <w:r>
              <w:rPr>
                <w:rFonts w:hint="eastAsia"/>
                <w:sz w:val="24"/>
              </w:rPr>
              <w:t>）　　　　　年　　月　　日</w:t>
            </w:r>
          </w:p>
        </w:tc>
      </w:tr>
      <w:tr w:rsidR="000D357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640" w:type="dxa"/>
            <w:vAlign w:val="center"/>
          </w:tcPr>
          <w:p w:rsidR="000D357E" w:rsidRDefault="000D357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埋葬又は火葬の場所</w:t>
            </w:r>
          </w:p>
        </w:tc>
        <w:tc>
          <w:tcPr>
            <w:tcW w:w="6720" w:type="dxa"/>
            <w:gridSpan w:val="3"/>
            <w:vAlign w:val="center"/>
          </w:tcPr>
          <w:p w:rsidR="000D357E" w:rsidRDefault="000D357E">
            <w:pPr>
              <w:rPr>
                <w:rFonts w:hint="eastAsia"/>
                <w:sz w:val="24"/>
              </w:rPr>
            </w:pPr>
          </w:p>
        </w:tc>
      </w:tr>
      <w:tr w:rsidR="000D357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640" w:type="dxa"/>
            <w:vAlign w:val="center"/>
          </w:tcPr>
          <w:p w:rsidR="000D357E" w:rsidRDefault="000D357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埋葬又は火葬の年月日</w:t>
            </w:r>
          </w:p>
        </w:tc>
        <w:tc>
          <w:tcPr>
            <w:tcW w:w="6720" w:type="dxa"/>
            <w:gridSpan w:val="3"/>
            <w:vAlign w:val="center"/>
          </w:tcPr>
          <w:p w:rsidR="000D357E" w:rsidRDefault="000D35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（明治・大正・昭和・平成</w:t>
            </w:r>
            <w:r w:rsidR="00E17ACF">
              <w:rPr>
                <w:rFonts w:hint="eastAsia"/>
                <w:sz w:val="24"/>
              </w:rPr>
              <w:t>・令和</w:t>
            </w:r>
            <w:r>
              <w:rPr>
                <w:rFonts w:hint="eastAsia"/>
                <w:sz w:val="24"/>
              </w:rPr>
              <w:t>）　　　　　年　　月　　日</w:t>
            </w:r>
          </w:p>
        </w:tc>
      </w:tr>
      <w:tr w:rsidR="000D357E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640" w:type="dxa"/>
            <w:vAlign w:val="center"/>
          </w:tcPr>
          <w:p w:rsidR="000D357E" w:rsidRDefault="000D357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改葬の理由</w:t>
            </w:r>
          </w:p>
        </w:tc>
        <w:tc>
          <w:tcPr>
            <w:tcW w:w="6720" w:type="dxa"/>
            <w:gridSpan w:val="3"/>
            <w:vAlign w:val="center"/>
          </w:tcPr>
          <w:p w:rsidR="000D357E" w:rsidRDefault="000D35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・墓碑移転のため　・その他（　　　　　　　　　　　　　）</w:t>
            </w:r>
          </w:p>
        </w:tc>
      </w:tr>
      <w:tr w:rsidR="000D357E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640" w:type="dxa"/>
            <w:vAlign w:val="center"/>
          </w:tcPr>
          <w:p w:rsidR="000D357E" w:rsidRDefault="000D357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改葬の場所</w:t>
            </w:r>
          </w:p>
        </w:tc>
        <w:tc>
          <w:tcPr>
            <w:tcW w:w="6720" w:type="dxa"/>
            <w:gridSpan w:val="3"/>
            <w:vAlign w:val="center"/>
          </w:tcPr>
          <w:p w:rsidR="000D357E" w:rsidRDefault="000D357E">
            <w:pPr>
              <w:rPr>
                <w:rFonts w:hint="eastAsia"/>
                <w:sz w:val="24"/>
              </w:rPr>
            </w:pPr>
          </w:p>
        </w:tc>
      </w:tr>
      <w:tr w:rsidR="000D357E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640" w:type="dxa"/>
            <w:vAlign w:val="center"/>
          </w:tcPr>
          <w:p w:rsidR="000D357E" w:rsidRDefault="000D357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申請者の続柄</w:t>
            </w:r>
          </w:p>
        </w:tc>
        <w:tc>
          <w:tcPr>
            <w:tcW w:w="6720" w:type="dxa"/>
            <w:gridSpan w:val="3"/>
            <w:vAlign w:val="center"/>
          </w:tcPr>
          <w:p w:rsidR="000D357E" w:rsidRDefault="001A24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・死亡者との関係　　子　　孫　　その他（　　　　　　）</w:t>
            </w:r>
          </w:p>
        </w:tc>
      </w:tr>
    </w:tbl>
    <w:p w:rsidR="000D357E" w:rsidRDefault="000D357E">
      <w:pPr>
        <w:rPr>
          <w:rFonts w:hint="eastAsia"/>
          <w:sz w:val="24"/>
        </w:rPr>
      </w:pPr>
    </w:p>
    <w:p w:rsidR="001E4C76" w:rsidRDefault="001E4C76">
      <w:pPr>
        <w:rPr>
          <w:sz w:val="24"/>
        </w:rPr>
      </w:pPr>
      <w:r>
        <w:rPr>
          <w:rFonts w:hint="eastAsia"/>
          <w:sz w:val="24"/>
        </w:rPr>
        <w:t>以下、えりも町記入欄</w:t>
      </w:r>
    </w:p>
    <w:p w:rsidR="000D357E" w:rsidRDefault="000D357E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上記の改葬について、墓地、埋葬等に関する法律第５条第２項の規定により許可します。</w:t>
      </w:r>
    </w:p>
    <w:p w:rsidR="000D357E" w:rsidRDefault="000D357E">
      <w:pPr>
        <w:rPr>
          <w:rFonts w:hint="eastAsia"/>
          <w:sz w:val="24"/>
        </w:rPr>
      </w:pPr>
    </w:p>
    <w:p w:rsidR="000D357E" w:rsidRDefault="00E17AC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D357E">
        <w:rPr>
          <w:rFonts w:hint="eastAsia"/>
          <w:sz w:val="24"/>
        </w:rPr>
        <w:t xml:space="preserve">　　年　　月　　日</w:t>
      </w:r>
    </w:p>
    <w:p w:rsidR="000D357E" w:rsidRDefault="000D357E">
      <w:pPr>
        <w:rPr>
          <w:rFonts w:hint="eastAsia"/>
          <w:sz w:val="24"/>
        </w:rPr>
      </w:pPr>
    </w:p>
    <w:p w:rsidR="000D357E" w:rsidRDefault="004B321D">
      <w:pPr>
        <w:ind w:firstLineChars="2200" w:firstLine="5280"/>
        <w:rPr>
          <w:rFonts w:hint="eastAsia"/>
          <w:sz w:val="24"/>
        </w:rPr>
      </w:pPr>
      <w:r>
        <w:rPr>
          <w:rFonts w:hint="eastAsia"/>
          <w:sz w:val="24"/>
        </w:rPr>
        <w:t>幌泉郡</w:t>
      </w:r>
      <w:r w:rsidR="000D357E">
        <w:rPr>
          <w:rFonts w:hint="eastAsia"/>
          <w:sz w:val="24"/>
        </w:rPr>
        <w:t xml:space="preserve">えりも町長　</w:t>
      </w:r>
    </w:p>
    <w:sectPr w:rsidR="000D357E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56"/>
    <w:rsid w:val="000D357E"/>
    <w:rsid w:val="000E2405"/>
    <w:rsid w:val="001A244F"/>
    <w:rsid w:val="001C2EAF"/>
    <w:rsid w:val="001E4C76"/>
    <w:rsid w:val="004B321D"/>
    <w:rsid w:val="00877E83"/>
    <w:rsid w:val="00993F63"/>
    <w:rsid w:val="00B17B56"/>
    <w:rsid w:val="00BD32B0"/>
    <w:rsid w:val="00E03EFA"/>
    <w:rsid w:val="00E17ACF"/>
    <w:rsid w:val="00E6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A007764"/>
  <w15:chartTrackingRefBased/>
  <w15:docId w15:val="{06DD8716-4EDE-44DF-AA94-919C89FA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table" w:styleId="a5">
    <w:name w:val="Table Grid"/>
    <w:basedOn w:val="a1"/>
    <w:rsid w:val="00B17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えりも町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えりも町</dc:creator>
  <cp:keywords/>
  <cp:lastModifiedBy>佐々木　雅也</cp:lastModifiedBy>
  <cp:revision>2</cp:revision>
  <cp:lastPrinted>2017-05-30T06:56:00Z</cp:lastPrinted>
  <dcterms:created xsi:type="dcterms:W3CDTF">2025-08-29T01:15:00Z</dcterms:created>
  <dcterms:modified xsi:type="dcterms:W3CDTF">2025-08-29T01:15:00Z</dcterms:modified>
</cp:coreProperties>
</file>