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3670" w:rsidRPr="00265505" w:rsidRDefault="00D13670" w:rsidP="00D13670">
      <w:r w:rsidRPr="00265505">
        <w:rPr>
          <w:rFonts w:hint="eastAsia"/>
        </w:rPr>
        <w:t>別記</w:t>
      </w:r>
      <w:r w:rsidRPr="00265505">
        <w:t>第</w:t>
      </w:r>
      <w:r w:rsidR="009A49FD" w:rsidRPr="00265505">
        <w:rPr>
          <w:rFonts w:asciiTheme="minorEastAsia" w:hAnsiTheme="minorEastAsia" w:hint="eastAsia"/>
        </w:rPr>
        <w:t>13</w:t>
      </w:r>
      <w:r w:rsidRPr="00265505">
        <w:t>号</w:t>
      </w:r>
      <w:r w:rsidRPr="00265505">
        <w:rPr>
          <w:rFonts w:hint="eastAsia"/>
        </w:rPr>
        <w:t>様式</w:t>
      </w:r>
    </w:p>
    <w:p w:rsidR="00D13670" w:rsidRPr="00265505" w:rsidRDefault="00EB73DE" w:rsidP="00D13670">
      <w:pPr>
        <w:jc w:val="center"/>
      </w:pPr>
      <w:r w:rsidRPr="00265505">
        <w:rPr>
          <w:rFonts w:hint="eastAsia"/>
        </w:rPr>
        <w:t>立入検査等実施通知</w:t>
      </w:r>
      <w:r w:rsidR="00D13670" w:rsidRPr="00265505">
        <w:t>書</w:t>
      </w:r>
    </w:p>
    <w:p w:rsidR="00D13670" w:rsidRPr="00265505" w:rsidRDefault="00D13670" w:rsidP="00D13670">
      <w:pPr>
        <w:jc w:val="center"/>
      </w:pPr>
    </w:p>
    <w:p w:rsidR="00D13670" w:rsidRPr="00265505" w:rsidRDefault="00D13670" w:rsidP="00E0085C">
      <w:pPr>
        <w:wordWrap w:val="0"/>
        <w:jc w:val="right"/>
      </w:pPr>
      <w:r w:rsidRPr="00265505">
        <w:t xml:space="preserve">　　年</w:t>
      </w:r>
      <w:r w:rsidR="00E0085C" w:rsidRPr="00265505">
        <w:rPr>
          <w:rFonts w:hint="eastAsia"/>
        </w:rPr>
        <w:t xml:space="preserve">　　</w:t>
      </w:r>
      <w:r w:rsidRPr="00265505">
        <w:t>月</w:t>
      </w:r>
      <w:r w:rsidR="00E0085C" w:rsidRPr="00265505">
        <w:rPr>
          <w:rFonts w:hint="eastAsia"/>
        </w:rPr>
        <w:t xml:space="preserve">　　</w:t>
      </w:r>
      <w:r w:rsidRPr="00265505">
        <w:t>日</w:t>
      </w:r>
      <w:r w:rsidR="00E0085C" w:rsidRPr="00265505">
        <w:rPr>
          <w:rFonts w:hint="eastAsia"/>
        </w:rPr>
        <w:t xml:space="preserve">　</w:t>
      </w:r>
    </w:p>
    <w:p w:rsidR="00D13670" w:rsidRPr="00265505" w:rsidRDefault="00D13670" w:rsidP="00D13670">
      <w:r w:rsidRPr="00265505">
        <w:t xml:space="preserve">　</w:t>
      </w:r>
      <w:r w:rsidR="00EB73DE" w:rsidRPr="00265505">
        <w:rPr>
          <w:rFonts w:hint="eastAsia"/>
        </w:rPr>
        <w:t xml:space="preserve">　　　　　</w:t>
      </w:r>
      <w:r w:rsidRPr="00265505">
        <w:t xml:space="preserve">　　　様</w:t>
      </w:r>
    </w:p>
    <w:p w:rsidR="00D13670" w:rsidRPr="00265505" w:rsidRDefault="00EB73DE" w:rsidP="00E37B90">
      <w:pPr>
        <w:wordWrap w:val="0"/>
        <w:ind w:firstLineChars="2200" w:firstLine="4620"/>
        <w:jc w:val="right"/>
      </w:pPr>
      <w:r w:rsidRPr="00265505">
        <w:rPr>
          <w:rFonts w:hint="eastAsia"/>
        </w:rPr>
        <w:t>えりも町長</w:t>
      </w:r>
      <w:r w:rsidR="00D13670" w:rsidRPr="00265505">
        <w:t xml:space="preserve">　　　</w:t>
      </w:r>
      <w:r w:rsidR="00E37B90" w:rsidRPr="00265505">
        <w:rPr>
          <w:rFonts w:hint="eastAsia"/>
        </w:rPr>
        <w:t xml:space="preserve">　</w:t>
      </w:r>
      <w:r w:rsidR="00D13670" w:rsidRPr="00265505">
        <w:t xml:space="preserve">　　　　㊞</w:t>
      </w:r>
      <w:r w:rsidR="00E37B90" w:rsidRPr="00265505">
        <w:rPr>
          <w:rFonts w:hint="eastAsia"/>
        </w:rPr>
        <w:t xml:space="preserve">　</w:t>
      </w:r>
    </w:p>
    <w:p w:rsidR="00D13670" w:rsidRPr="00265505" w:rsidRDefault="00D13670" w:rsidP="00D13670"/>
    <w:p w:rsidR="00D13670" w:rsidRPr="00265505" w:rsidRDefault="00D13670" w:rsidP="00D13670"/>
    <w:p w:rsidR="00F3138E" w:rsidRPr="00265505" w:rsidRDefault="00EB73DE" w:rsidP="0046085D">
      <w:pPr>
        <w:rPr>
          <w:rFonts w:asciiTheme="minorEastAsia" w:hAnsiTheme="minorEastAsia"/>
        </w:rPr>
      </w:pPr>
      <w:r w:rsidRPr="00265505">
        <w:rPr>
          <w:rFonts w:hint="eastAsia"/>
        </w:rPr>
        <w:t xml:space="preserve">　</w:t>
      </w:r>
      <w:r w:rsidR="002A2C1D" w:rsidRPr="00265505">
        <w:rPr>
          <w:rFonts w:hint="eastAsia"/>
        </w:rPr>
        <w:t xml:space="preserve">　</w:t>
      </w:r>
      <w:r w:rsidRPr="00265505">
        <w:rPr>
          <w:rFonts w:hint="eastAsia"/>
        </w:rPr>
        <w:t>えりも町再生可能エネルギー発電設備</w:t>
      </w:r>
      <w:r w:rsidR="000B62F3" w:rsidRPr="00265505">
        <w:rPr>
          <w:rFonts w:hint="eastAsia"/>
        </w:rPr>
        <w:t>等</w:t>
      </w:r>
      <w:r w:rsidRPr="00265505">
        <w:rPr>
          <w:rFonts w:hint="eastAsia"/>
        </w:rPr>
        <w:t>の設置及び運用の基準に関する条例</w:t>
      </w:r>
      <w:r w:rsidRPr="00265505">
        <w:rPr>
          <w:rFonts w:asciiTheme="minorEastAsia" w:hAnsiTheme="minorEastAsia" w:hint="eastAsia"/>
        </w:rPr>
        <w:t>第</w:t>
      </w:r>
      <w:r w:rsidR="000B62F3" w:rsidRPr="00265505">
        <w:rPr>
          <w:rFonts w:asciiTheme="minorEastAsia" w:hAnsiTheme="minorEastAsia"/>
        </w:rPr>
        <w:t>20</w:t>
      </w:r>
      <w:r w:rsidRPr="00265505">
        <w:rPr>
          <w:rFonts w:asciiTheme="minorEastAsia" w:hAnsiTheme="minorEastAsia" w:hint="eastAsia"/>
        </w:rPr>
        <w:t>条</w:t>
      </w:r>
      <w:r w:rsidR="00C74D94" w:rsidRPr="00265505">
        <w:rPr>
          <w:rFonts w:asciiTheme="minorEastAsia" w:hAnsiTheme="minorEastAsia" w:hint="eastAsia"/>
        </w:rPr>
        <w:t>第</w:t>
      </w:r>
      <w:r w:rsidR="000B62F3" w:rsidRPr="00265505">
        <w:rPr>
          <w:rFonts w:asciiTheme="minorEastAsia" w:hAnsiTheme="minorEastAsia" w:hint="eastAsia"/>
        </w:rPr>
        <w:t>1</w:t>
      </w:r>
      <w:r w:rsidR="00C74D94" w:rsidRPr="00265505">
        <w:rPr>
          <w:rFonts w:asciiTheme="minorEastAsia" w:hAnsiTheme="minorEastAsia" w:hint="eastAsia"/>
        </w:rPr>
        <w:t>項</w:t>
      </w:r>
    </w:p>
    <w:p w:rsidR="00F3138E" w:rsidRPr="00265505" w:rsidRDefault="00EB73DE" w:rsidP="00F3138E">
      <w:pPr>
        <w:ind w:firstLineChars="100" w:firstLine="210"/>
      </w:pPr>
      <w:r w:rsidRPr="00265505">
        <w:rPr>
          <w:rFonts w:hint="eastAsia"/>
        </w:rPr>
        <w:t>の規定に基づき、次のとおり再生可能エネルギー発電設備の設置・運用に関し、事業区域</w:t>
      </w:r>
      <w:r w:rsidR="006733C7" w:rsidRPr="00265505">
        <w:rPr>
          <w:rFonts w:hint="eastAsia"/>
        </w:rPr>
        <w:t>等</w:t>
      </w:r>
    </w:p>
    <w:p w:rsidR="00D13670" w:rsidRPr="00265505" w:rsidRDefault="00EB73DE" w:rsidP="00F3138E">
      <w:pPr>
        <w:ind w:firstLineChars="100" w:firstLine="210"/>
      </w:pPr>
      <w:r w:rsidRPr="00265505">
        <w:rPr>
          <w:rFonts w:hint="eastAsia"/>
        </w:rPr>
        <w:t>への立入検査等を実施するので、同条例施行規則第</w:t>
      </w:r>
      <w:r w:rsidR="009A49FD" w:rsidRPr="00265505">
        <w:rPr>
          <w:rFonts w:hint="eastAsia"/>
        </w:rPr>
        <w:t>９</w:t>
      </w:r>
      <w:r w:rsidRPr="00265505">
        <w:rPr>
          <w:rFonts w:hint="eastAsia"/>
        </w:rPr>
        <w:t>条第１項の規定により通知します。</w:t>
      </w:r>
    </w:p>
    <w:p w:rsidR="00C74D94" w:rsidRPr="00265505" w:rsidRDefault="00C74D94" w:rsidP="00C74D94">
      <w:pPr>
        <w:ind w:firstLineChars="100" w:firstLine="210"/>
      </w:pPr>
    </w:p>
    <w:p w:rsidR="00C74D94" w:rsidRPr="00265505" w:rsidRDefault="00D13670" w:rsidP="00C74D94">
      <w:pPr>
        <w:pStyle w:val="ab"/>
      </w:pPr>
      <w:r w:rsidRPr="00265505">
        <w:t>記</w:t>
      </w:r>
    </w:p>
    <w:p w:rsidR="00C74D94" w:rsidRPr="00265505" w:rsidRDefault="00C74D94" w:rsidP="00C74D94"/>
    <w:p w:rsidR="00C74D94" w:rsidRPr="00265505" w:rsidRDefault="00C74D94" w:rsidP="00C74D94">
      <w:pPr>
        <w:ind w:firstLineChars="100" w:firstLine="210"/>
      </w:pPr>
      <w:r w:rsidRPr="00265505">
        <w:rPr>
          <w:rFonts w:hint="eastAsia"/>
        </w:rPr>
        <w:t>１</w:t>
      </w:r>
      <w:r w:rsidR="00E37B90" w:rsidRPr="00265505">
        <w:rPr>
          <w:rFonts w:hint="eastAsia"/>
        </w:rPr>
        <w:t xml:space="preserve">　</w:t>
      </w:r>
      <w:r w:rsidRPr="00265505">
        <w:rPr>
          <w:rFonts w:hint="eastAsia"/>
        </w:rPr>
        <w:t>立入検査等を実施する再生可能エネルギー発電</w:t>
      </w:r>
      <w:bookmarkStart w:id="0" w:name="_GoBack"/>
      <w:bookmarkEnd w:id="0"/>
      <w:r w:rsidRPr="00265505">
        <w:rPr>
          <w:rFonts w:hint="eastAsia"/>
        </w:rPr>
        <w:t>設備</w:t>
      </w:r>
    </w:p>
    <w:p w:rsidR="00C74D94" w:rsidRDefault="00C74D94" w:rsidP="00C74D94"/>
    <w:p w:rsidR="003F3B09" w:rsidRPr="00E37B90" w:rsidRDefault="003F3B09" w:rsidP="00C74D94"/>
    <w:p w:rsidR="000B62F3" w:rsidRDefault="00C74D94" w:rsidP="000B62F3">
      <w:pPr>
        <w:ind w:firstLineChars="100" w:firstLine="210"/>
      </w:pPr>
      <w:r>
        <w:rPr>
          <w:rFonts w:hint="eastAsia"/>
        </w:rPr>
        <w:t>２</w:t>
      </w:r>
      <w:r w:rsidR="00E37B90">
        <w:rPr>
          <w:rFonts w:hint="eastAsia"/>
        </w:rPr>
        <w:t xml:space="preserve">　</w:t>
      </w:r>
      <w:r>
        <w:rPr>
          <w:rFonts w:hint="eastAsia"/>
        </w:rPr>
        <w:t>立入検査等の日時</w:t>
      </w:r>
    </w:p>
    <w:p w:rsidR="00C74D94" w:rsidRDefault="003F3B09" w:rsidP="000B62F3">
      <w:pPr>
        <w:ind w:firstLineChars="500" w:firstLine="1050"/>
      </w:pPr>
      <w:r>
        <w:rPr>
          <w:rFonts w:hint="eastAsia"/>
        </w:rPr>
        <w:t xml:space="preserve">　　</w:t>
      </w:r>
      <w:r w:rsidR="00C74D94">
        <w:rPr>
          <w:rFonts w:hint="eastAsia"/>
        </w:rPr>
        <w:t>年</w:t>
      </w:r>
      <w:r>
        <w:rPr>
          <w:rFonts w:hint="eastAsia"/>
        </w:rPr>
        <w:t xml:space="preserve">　</w:t>
      </w:r>
      <w:r w:rsidR="00C74D94">
        <w:rPr>
          <w:rFonts w:hint="eastAsia"/>
        </w:rPr>
        <w:t xml:space="preserve"> </w:t>
      </w:r>
      <w:r w:rsidR="00C74D94">
        <w:rPr>
          <w:rFonts w:hint="eastAsia"/>
        </w:rPr>
        <w:t>月</w:t>
      </w:r>
      <w:r>
        <w:rPr>
          <w:rFonts w:hint="eastAsia"/>
        </w:rPr>
        <w:t xml:space="preserve">　</w:t>
      </w:r>
      <w:r w:rsidR="00C74D94">
        <w:rPr>
          <w:rFonts w:hint="eastAsia"/>
        </w:rPr>
        <w:t xml:space="preserve"> </w:t>
      </w:r>
      <w:r w:rsidR="00C74D94">
        <w:rPr>
          <w:rFonts w:hint="eastAsia"/>
        </w:rPr>
        <w:t>日（</w:t>
      </w:r>
      <w:r w:rsidR="00C74D94">
        <w:rPr>
          <w:rFonts w:hint="eastAsia"/>
        </w:rPr>
        <w:t xml:space="preserve"> </w:t>
      </w:r>
      <w:r w:rsidR="00C74D94">
        <w:rPr>
          <w:rFonts w:hint="eastAsia"/>
        </w:rPr>
        <w:t>）</w:t>
      </w:r>
      <w:r>
        <w:rPr>
          <w:rFonts w:hint="eastAsia"/>
        </w:rPr>
        <w:t xml:space="preserve">　</w:t>
      </w:r>
      <w:r w:rsidR="00C74D94">
        <w:rPr>
          <w:rFonts w:hint="eastAsia"/>
        </w:rPr>
        <w:t>午前・午後</w:t>
      </w:r>
      <w:r>
        <w:rPr>
          <w:rFonts w:hint="eastAsia"/>
        </w:rPr>
        <w:t xml:space="preserve">　　</w:t>
      </w:r>
      <w:r w:rsidR="00C74D94">
        <w:rPr>
          <w:rFonts w:hint="eastAsia"/>
        </w:rPr>
        <w:t>時から</w:t>
      </w:r>
    </w:p>
    <w:p w:rsidR="00C74D94" w:rsidRPr="00E37B90" w:rsidRDefault="00C74D94" w:rsidP="001B3718">
      <w:pPr>
        <w:pStyle w:val="a6"/>
        <w:tabs>
          <w:tab w:val="clear" w:pos="4252"/>
          <w:tab w:val="clear" w:pos="8504"/>
        </w:tabs>
        <w:snapToGrid/>
      </w:pPr>
    </w:p>
    <w:p w:rsidR="003F3B09" w:rsidRPr="003F3B09" w:rsidRDefault="003F3B09" w:rsidP="00C74D94"/>
    <w:p w:rsidR="00C74D94" w:rsidRDefault="00C74D94" w:rsidP="00C74D94">
      <w:pPr>
        <w:ind w:firstLineChars="100" w:firstLine="210"/>
      </w:pPr>
      <w:r>
        <w:rPr>
          <w:rFonts w:hint="eastAsia"/>
        </w:rPr>
        <w:t>３</w:t>
      </w:r>
      <w:r w:rsidR="00E37B90">
        <w:rPr>
          <w:rFonts w:hint="eastAsia"/>
        </w:rPr>
        <w:t xml:space="preserve">　</w:t>
      </w:r>
      <w:r>
        <w:rPr>
          <w:rFonts w:hint="eastAsia"/>
        </w:rPr>
        <w:t>立入検査等の趣旨及び内容</w:t>
      </w:r>
    </w:p>
    <w:p w:rsidR="003F3B09" w:rsidRPr="00E37B90" w:rsidRDefault="003F3B09" w:rsidP="00C74D94">
      <w:pPr>
        <w:ind w:firstLineChars="100" w:firstLine="210"/>
      </w:pPr>
    </w:p>
    <w:p w:rsidR="003F3B09" w:rsidRDefault="003F3B09" w:rsidP="00C74D94">
      <w:pPr>
        <w:ind w:firstLineChars="100" w:firstLine="210"/>
      </w:pPr>
    </w:p>
    <w:p w:rsidR="003F3B09" w:rsidRDefault="003F3B09" w:rsidP="00C74D94">
      <w:pPr>
        <w:ind w:firstLineChars="100" w:firstLine="210"/>
      </w:pPr>
    </w:p>
    <w:tbl>
      <w:tblPr>
        <w:tblW w:w="0" w:type="auto"/>
        <w:tblInd w:w="134" w:type="dxa"/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8508"/>
      </w:tblGrid>
      <w:tr w:rsidR="00D13670" w:rsidRPr="00EE35DC" w:rsidTr="000B62F3">
        <w:trPr>
          <w:cantSplit/>
          <w:trHeight w:val="4033"/>
        </w:trPr>
        <w:tc>
          <w:tcPr>
            <w:tcW w:w="8508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C74D94" w:rsidRDefault="00C74D94" w:rsidP="006733C7">
            <w:pPr>
              <w:jc w:val="center"/>
            </w:pPr>
            <w:r>
              <w:rPr>
                <w:rFonts w:hint="eastAsia"/>
              </w:rPr>
              <w:t>えりも町再生可能エネルギー発電設備</w:t>
            </w:r>
            <w:r w:rsidR="000B62F3">
              <w:rPr>
                <w:rFonts w:hint="eastAsia"/>
              </w:rPr>
              <w:t>等</w:t>
            </w:r>
            <w:r>
              <w:rPr>
                <w:rFonts w:hint="eastAsia"/>
              </w:rPr>
              <w:t>の設置及び運用の基準に関する条例（抜粋）</w:t>
            </w:r>
          </w:p>
          <w:p w:rsidR="006733C7" w:rsidRDefault="006733C7" w:rsidP="006733C7">
            <w:pPr>
              <w:ind w:firstLineChars="200" w:firstLine="420"/>
              <w:rPr>
                <w:rFonts w:asciiTheme="minorEastAsia" w:hAnsiTheme="minorEastAsia"/>
              </w:rPr>
            </w:pPr>
          </w:p>
          <w:p w:rsidR="006733C7" w:rsidRPr="00413469" w:rsidRDefault="006733C7" w:rsidP="006733C7">
            <w:pPr>
              <w:ind w:firstLineChars="200" w:firstLine="420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（立入</w:t>
            </w:r>
            <w:r w:rsidRPr="00413469">
              <w:rPr>
                <w:rFonts w:asciiTheme="minorEastAsia" w:hAnsiTheme="minorEastAsia"/>
              </w:rPr>
              <w:t>調査</w:t>
            </w:r>
            <w:r>
              <w:rPr>
                <w:rFonts w:asciiTheme="minorEastAsia" w:hAnsiTheme="minorEastAsia" w:hint="eastAsia"/>
              </w:rPr>
              <w:t>等）</w:t>
            </w:r>
          </w:p>
          <w:p w:rsidR="006733C7" w:rsidRDefault="006733C7" w:rsidP="006733C7">
            <w:pPr>
              <w:ind w:leftChars="100" w:left="420" w:hangingChars="100" w:hanging="210"/>
              <w:rPr>
                <w:rFonts w:asciiTheme="minorEastAsia" w:hAnsiTheme="minorEastAsia"/>
              </w:rPr>
            </w:pPr>
            <w:r w:rsidRPr="00616A66">
              <w:rPr>
                <w:rFonts w:asciiTheme="majorEastAsia" w:eastAsiaTheme="majorEastAsia" w:hAnsiTheme="majorEastAsia" w:hint="eastAsia"/>
              </w:rPr>
              <w:t>第</w:t>
            </w:r>
            <w:r>
              <w:rPr>
                <w:rFonts w:asciiTheme="majorEastAsia" w:eastAsiaTheme="majorEastAsia" w:hAnsiTheme="majorEastAsia" w:hint="eastAsia"/>
              </w:rPr>
              <w:t>2</w:t>
            </w:r>
            <w:r>
              <w:rPr>
                <w:rFonts w:asciiTheme="majorEastAsia" w:eastAsiaTheme="majorEastAsia" w:hAnsiTheme="majorEastAsia"/>
              </w:rPr>
              <w:t>0</w:t>
            </w:r>
            <w:r w:rsidRPr="00616A66">
              <w:rPr>
                <w:rFonts w:asciiTheme="majorEastAsia" w:eastAsiaTheme="majorEastAsia" w:hAnsiTheme="majorEastAsia"/>
              </w:rPr>
              <w:t>条</w:t>
            </w:r>
            <w:r>
              <w:rPr>
                <w:rFonts w:asciiTheme="minorEastAsia" w:hAnsiTheme="minorEastAsia" w:hint="eastAsia"/>
              </w:rPr>
              <w:t xml:space="preserve">　</w:t>
            </w:r>
            <w:r w:rsidRPr="00413469">
              <w:rPr>
                <w:rFonts w:asciiTheme="minorEastAsia" w:hAnsiTheme="minorEastAsia"/>
              </w:rPr>
              <w:t>町長は、</w:t>
            </w:r>
            <w:r w:rsidRPr="00EF0BFF">
              <w:rPr>
                <w:rFonts w:asciiTheme="minorEastAsia" w:hAnsiTheme="minorEastAsia" w:hint="eastAsia"/>
              </w:rPr>
              <w:t>この条例の施行に関し必要な限度において、その職員に事業者の</w:t>
            </w:r>
          </w:p>
          <w:p w:rsidR="006733C7" w:rsidRDefault="006733C7" w:rsidP="006733C7">
            <w:pPr>
              <w:ind w:leftChars="200" w:left="420"/>
              <w:rPr>
                <w:rFonts w:asciiTheme="minorEastAsia" w:hAnsiTheme="minorEastAsia"/>
              </w:rPr>
            </w:pPr>
            <w:r w:rsidRPr="00EF0BFF">
              <w:rPr>
                <w:rFonts w:asciiTheme="minorEastAsia" w:hAnsiTheme="minorEastAsia" w:hint="eastAsia"/>
              </w:rPr>
              <w:t>事務所、事業所又は事業区域に立ち入り、必要な調査をさせ、又は関係者に質問さ</w:t>
            </w:r>
          </w:p>
          <w:p w:rsidR="006733C7" w:rsidRPr="00EF0BFF" w:rsidRDefault="006733C7" w:rsidP="006733C7">
            <w:pPr>
              <w:ind w:leftChars="200" w:left="420"/>
              <w:rPr>
                <w:rFonts w:asciiTheme="minorEastAsia" w:hAnsiTheme="minorEastAsia"/>
              </w:rPr>
            </w:pPr>
            <w:r w:rsidRPr="00EF0BFF">
              <w:rPr>
                <w:rFonts w:asciiTheme="minorEastAsia" w:hAnsiTheme="minorEastAsia" w:hint="eastAsia"/>
              </w:rPr>
              <w:t>せることができる。</w:t>
            </w:r>
          </w:p>
          <w:p w:rsidR="006733C7" w:rsidRDefault="006733C7" w:rsidP="006733C7">
            <w:pPr>
              <w:ind w:leftChars="100" w:left="420" w:rightChars="-59" w:right="-124" w:hangingChars="100" w:hanging="210"/>
              <w:rPr>
                <w:rFonts w:asciiTheme="minorEastAsia" w:hAnsiTheme="minorEastAsia"/>
              </w:rPr>
            </w:pPr>
            <w:r w:rsidRPr="00EF0BFF">
              <w:rPr>
                <w:rFonts w:asciiTheme="minorEastAsia" w:hAnsiTheme="minorEastAsia" w:hint="eastAsia"/>
              </w:rPr>
              <w:t>２</w:t>
            </w:r>
            <w:r>
              <w:rPr>
                <w:rFonts w:asciiTheme="minorEastAsia" w:hAnsiTheme="minorEastAsia" w:hint="eastAsia"/>
              </w:rPr>
              <w:t xml:space="preserve">　</w:t>
            </w:r>
            <w:r w:rsidRPr="00EF0BFF">
              <w:rPr>
                <w:rFonts w:asciiTheme="minorEastAsia" w:hAnsiTheme="minorEastAsia"/>
              </w:rPr>
              <w:t>前項の規定による立入調査を行う職員は、その身分を示す証明書を携帯し、関係</w:t>
            </w:r>
          </w:p>
          <w:p w:rsidR="006733C7" w:rsidRPr="00EF0BFF" w:rsidRDefault="006733C7" w:rsidP="006733C7">
            <w:pPr>
              <w:ind w:leftChars="100" w:left="420" w:rightChars="-59" w:right="-124" w:hangingChars="100" w:hanging="210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 xml:space="preserve">　</w:t>
            </w:r>
            <w:r w:rsidRPr="00EF0BFF">
              <w:rPr>
                <w:rFonts w:asciiTheme="minorEastAsia" w:hAnsiTheme="minorEastAsia"/>
              </w:rPr>
              <w:t>者の請求があったときは、これを提示しなければならない。</w:t>
            </w:r>
          </w:p>
          <w:p w:rsidR="006733C7" w:rsidRDefault="006733C7" w:rsidP="006733C7">
            <w:pPr>
              <w:ind w:leftChars="100" w:left="420" w:hangingChars="100" w:hanging="210"/>
              <w:rPr>
                <w:rFonts w:asciiTheme="minorEastAsia" w:hAnsiTheme="minorEastAsia"/>
              </w:rPr>
            </w:pPr>
            <w:r w:rsidRPr="00EF0BFF">
              <w:rPr>
                <w:rFonts w:asciiTheme="minorEastAsia" w:hAnsiTheme="minorEastAsia" w:hint="eastAsia"/>
              </w:rPr>
              <w:t>３</w:t>
            </w:r>
            <w:r>
              <w:rPr>
                <w:rFonts w:asciiTheme="minorEastAsia" w:hAnsiTheme="minorEastAsia" w:hint="eastAsia"/>
              </w:rPr>
              <w:t xml:space="preserve">　</w:t>
            </w:r>
            <w:r w:rsidRPr="00EF0BFF">
              <w:rPr>
                <w:rFonts w:asciiTheme="minorEastAsia" w:hAnsiTheme="minorEastAsia"/>
              </w:rPr>
              <w:t>第１項の規定による立入調査の権限は、これを犯罪捜査のために認められたもの</w:t>
            </w:r>
          </w:p>
          <w:p w:rsidR="00D13670" w:rsidRPr="000B62F3" w:rsidRDefault="006733C7" w:rsidP="000B62F3">
            <w:pPr>
              <w:ind w:leftChars="200" w:left="420"/>
              <w:rPr>
                <w:rFonts w:asciiTheme="minorEastAsia" w:hAnsiTheme="minorEastAsia"/>
              </w:rPr>
            </w:pPr>
            <w:r w:rsidRPr="00EF0BFF">
              <w:rPr>
                <w:rFonts w:asciiTheme="minorEastAsia" w:hAnsiTheme="minorEastAsia"/>
              </w:rPr>
              <w:t>と解釈してはならない。</w:t>
            </w:r>
          </w:p>
        </w:tc>
      </w:tr>
    </w:tbl>
    <w:p w:rsidR="000B62F3" w:rsidRDefault="000B62F3" w:rsidP="007431AC">
      <w:pPr>
        <w:wordWrap w:val="0"/>
        <w:jc w:val="right"/>
        <w:rPr>
          <w:rFonts w:asciiTheme="minorEastAsia" w:hAnsiTheme="minorEastAsia" w:cs="MS-Mincho"/>
          <w:kern w:val="0"/>
          <w:szCs w:val="24"/>
        </w:rPr>
      </w:pPr>
    </w:p>
    <w:p w:rsidR="000B62F3" w:rsidRDefault="000B62F3" w:rsidP="000B62F3">
      <w:pPr>
        <w:jc w:val="right"/>
        <w:rPr>
          <w:rFonts w:asciiTheme="minorEastAsia" w:hAnsiTheme="minorEastAsia" w:cs="MS-Mincho"/>
          <w:kern w:val="0"/>
          <w:szCs w:val="24"/>
        </w:rPr>
      </w:pPr>
    </w:p>
    <w:p w:rsidR="000B62F3" w:rsidRDefault="000B62F3" w:rsidP="000B62F3">
      <w:pPr>
        <w:jc w:val="right"/>
        <w:rPr>
          <w:rFonts w:asciiTheme="minorEastAsia" w:hAnsiTheme="minorEastAsia" w:cs="MS-Mincho"/>
          <w:kern w:val="0"/>
          <w:szCs w:val="24"/>
        </w:rPr>
      </w:pPr>
    </w:p>
    <w:p w:rsidR="000B62F3" w:rsidRDefault="000B62F3" w:rsidP="000B62F3">
      <w:pPr>
        <w:jc w:val="right"/>
        <w:rPr>
          <w:rFonts w:asciiTheme="minorEastAsia" w:hAnsiTheme="minorEastAsia" w:cs="MS-Mincho"/>
          <w:kern w:val="0"/>
          <w:szCs w:val="24"/>
        </w:rPr>
      </w:pPr>
    </w:p>
    <w:p w:rsidR="007431AC" w:rsidRDefault="007431AC" w:rsidP="000B62F3">
      <w:pPr>
        <w:jc w:val="right"/>
      </w:pPr>
      <w:r>
        <w:rPr>
          <w:rFonts w:asciiTheme="minorEastAsia" w:hAnsiTheme="minorEastAsia" w:cs="MS-Mincho" w:hint="eastAsia"/>
          <w:kern w:val="0"/>
          <w:szCs w:val="24"/>
        </w:rPr>
        <w:t xml:space="preserve">　</w:t>
      </w:r>
    </w:p>
    <w:sectPr w:rsidR="007431AC" w:rsidSect="004E1C1A">
      <w:pgSz w:w="11906" w:h="16838"/>
      <w:pgMar w:top="851" w:right="1418" w:bottom="85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08B7" w:rsidRDefault="005308B7" w:rsidP="00EE35DC">
      <w:r>
        <w:separator/>
      </w:r>
    </w:p>
  </w:endnote>
  <w:endnote w:type="continuationSeparator" w:id="0">
    <w:p w:rsidR="005308B7" w:rsidRDefault="005308B7" w:rsidP="00EE35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-Mincho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08B7" w:rsidRDefault="005308B7" w:rsidP="00EE35DC">
      <w:r>
        <w:separator/>
      </w:r>
    </w:p>
  </w:footnote>
  <w:footnote w:type="continuationSeparator" w:id="0">
    <w:p w:rsidR="005308B7" w:rsidRDefault="005308B7" w:rsidP="00EE35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199CE848"/>
    <w:lvl w:ilvl="0">
      <w:start w:val="1"/>
      <w:numFmt w:val="decimalFullWidth"/>
      <w:lvlText w:val="（%1）"/>
      <w:lvlJc w:val="left"/>
      <w:pPr>
        <w:ind w:left="720" w:hanging="720"/>
      </w:pPr>
    </w:lvl>
    <w:lvl w:ilvl="1">
      <w:start w:val="1"/>
      <w:numFmt w:val="aiueoFullWidth"/>
      <w:lvlText w:val="(%2)"/>
      <w:lvlJc w:val="left"/>
      <w:pPr>
        <w:ind w:left="840" w:hanging="420"/>
      </w:pPr>
    </w:lvl>
    <w:lvl w:ilvl="2">
      <w:start w:val="1"/>
      <w:numFmt w:val="decimal"/>
      <w:lvlText w:val="%3"/>
      <w:lvlJc w:val="lef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aiueoFullWidth"/>
      <w:lvlText w:val="(%5)"/>
      <w:lvlJc w:val="left"/>
      <w:pPr>
        <w:ind w:left="2100" w:hanging="420"/>
      </w:pPr>
    </w:lvl>
    <w:lvl w:ilvl="5">
      <w:start w:val="1"/>
      <w:numFmt w:val="decimal"/>
      <w:lvlText w:val="%6"/>
      <w:lvlJc w:val="lef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aiueoFullWidth"/>
      <w:lvlText w:val="(%8)"/>
      <w:lvlJc w:val="left"/>
      <w:pPr>
        <w:ind w:left="3360" w:hanging="420"/>
      </w:pPr>
    </w:lvl>
    <w:lvl w:ilvl="8">
      <w:start w:val="1"/>
      <w:numFmt w:val="decimal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3710"/>
    <w:rsid w:val="00016096"/>
    <w:rsid w:val="000604CE"/>
    <w:rsid w:val="00066102"/>
    <w:rsid w:val="0008295B"/>
    <w:rsid w:val="000A02C3"/>
    <w:rsid w:val="000B62F3"/>
    <w:rsid w:val="000F2E0A"/>
    <w:rsid w:val="0010475A"/>
    <w:rsid w:val="0012547D"/>
    <w:rsid w:val="001365CE"/>
    <w:rsid w:val="001B3718"/>
    <w:rsid w:val="0020080D"/>
    <w:rsid w:val="0021660D"/>
    <w:rsid w:val="002361E7"/>
    <w:rsid w:val="00261674"/>
    <w:rsid w:val="00265505"/>
    <w:rsid w:val="002A2C1D"/>
    <w:rsid w:val="00321480"/>
    <w:rsid w:val="003360D9"/>
    <w:rsid w:val="003815E8"/>
    <w:rsid w:val="00384E1E"/>
    <w:rsid w:val="003B7825"/>
    <w:rsid w:val="003C7D63"/>
    <w:rsid w:val="003C7E92"/>
    <w:rsid w:val="003F3B09"/>
    <w:rsid w:val="0046085D"/>
    <w:rsid w:val="004873E8"/>
    <w:rsid w:val="00495342"/>
    <w:rsid w:val="004B1935"/>
    <w:rsid w:val="004E1C1A"/>
    <w:rsid w:val="004E23D5"/>
    <w:rsid w:val="004F6018"/>
    <w:rsid w:val="005308B7"/>
    <w:rsid w:val="0056119B"/>
    <w:rsid w:val="00586BDA"/>
    <w:rsid w:val="005A566F"/>
    <w:rsid w:val="005F66AD"/>
    <w:rsid w:val="006318EC"/>
    <w:rsid w:val="00631AA8"/>
    <w:rsid w:val="00644F44"/>
    <w:rsid w:val="006463A5"/>
    <w:rsid w:val="006733C7"/>
    <w:rsid w:val="00681C1C"/>
    <w:rsid w:val="006A6921"/>
    <w:rsid w:val="006A79B4"/>
    <w:rsid w:val="007431AC"/>
    <w:rsid w:val="007B244B"/>
    <w:rsid w:val="0081224A"/>
    <w:rsid w:val="00834CF0"/>
    <w:rsid w:val="0083782C"/>
    <w:rsid w:val="00880861"/>
    <w:rsid w:val="00897911"/>
    <w:rsid w:val="009271F0"/>
    <w:rsid w:val="00953E3E"/>
    <w:rsid w:val="009A49FD"/>
    <w:rsid w:val="00A101F0"/>
    <w:rsid w:val="00A87BCE"/>
    <w:rsid w:val="00AB61A0"/>
    <w:rsid w:val="00B325ED"/>
    <w:rsid w:val="00B4275C"/>
    <w:rsid w:val="00B4282E"/>
    <w:rsid w:val="00B569E8"/>
    <w:rsid w:val="00B57F9A"/>
    <w:rsid w:val="00B818EA"/>
    <w:rsid w:val="00BA5C41"/>
    <w:rsid w:val="00BD6F54"/>
    <w:rsid w:val="00C30964"/>
    <w:rsid w:val="00C74D94"/>
    <w:rsid w:val="00CF0FD8"/>
    <w:rsid w:val="00D0031A"/>
    <w:rsid w:val="00D13670"/>
    <w:rsid w:val="00D146A0"/>
    <w:rsid w:val="00D224E0"/>
    <w:rsid w:val="00D63710"/>
    <w:rsid w:val="00D80F12"/>
    <w:rsid w:val="00DA349E"/>
    <w:rsid w:val="00E0085C"/>
    <w:rsid w:val="00E37B90"/>
    <w:rsid w:val="00EB73DE"/>
    <w:rsid w:val="00EE35DC"/>
    <w:rsid w:val="00F1040D"/>
    <w:rsid w:val="00F3138E"/>
    <w:rsid w:val="00F45F6B"/>
    <w:rsid w:val="00F632C5"/>
    <w:rsid w:val="00F648A5"/>
    <w:rsid w:val="00F72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4:docId w14:val="57080769"/>
  <w15:docId w15:val="{3A8770AE-5083-4FEB-B6C5-B887295C14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79B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61674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2616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261674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EE35D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EE35DC"/>
  </w:style>
  <w:style w:type="paragraph" w:styleId="a8">
    <w:name w:val="footer"/>
    <w:basedOn w:val="a"/>
    <w:link w:val="a9"/>
    <w:uiPriority w:val="99"/>
    <w:unhideWhenUsed/>
    <w:rsid w:val="00EE35D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EE35DC"/>
  </w:style>
  <w:style w:type="table" w:styleId="aa">
    <w:name w:val="Table Grid"/>
    <w:basedOn w:val="a1"/>
    <w:uiPriority w:val="59"/>
    <w:rsid w:val="009271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te Heading"/>
    <w:basedOn w:val="a"/>
    <w:next w:val="a"/>
    <w:link w:val="ac"/>
    <w:uiPriority w:val="99"/>
    <w:unhideWhenUsed/>
    <w:rsid w:val="006318EC"/>
    <w:pPr>
      <w:jc w:val="center"/>
    </w:pPr>
  </w:style>
  <w:style w:type="character" w:customStyle="1" w:styleId="ac">
    <w:name w:val="記 (文字)"/>
    <w:basedOn w:val="a0"/>
    <w:link w:val="ab"/>
    <w:uiPriority w:val="99"/>
    <w:rsid w:val="006318EC"/>
  </w:style>
  <w:style w:type="paragraph" w:styleId="ad">
    <w:name w:val="Closing"/>
    <w:basedOn w:val="a"/>
    <w:link w:val="ae"/>
    <w:uiPriority w:val="99"/>
    <w:unhideWhenUsed/>
    <w:rsid w:val="006318EC"/>
    <w:pPr>
      <w:jc w:val="right"/>
    </w:pPr>
  </w:style>
  <w:style w:type="character" w:customStyle="1" w:styleId="ae">
    <w:name w:val="結語 (文字)"/>
    <w:basedOn w:val="a0"/>
    <w:link w:val="ad"/>
    <w:uiPriority w:val="99"/>
    <w:rsid w:val="006318EC"/>
  </w:style>
  <w:style w:type="paragraph" w:styleId="af">
    <w:name w:val="List Paragraph"/>
    <w:basedOn w:val="a"/>
    <w:uiPriority w:val="34"/>
    <w:qFormat/>
    <w:rsid w:val="00644F44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55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334343">
          <w:marLeft w:val="4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923688">
              <w:marLeft w:val="45"/>
              <w:marRight w:val="45"/>
              <w:marTop w:val="45"/>
              <w:marBottom w:val="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44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106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311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3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113759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423618">
          <w:marLeft w:val="0"/>
          <w:marRight w:val="0"/>
          <w:marTop w:val="9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710612">
          <w:marLeft w:val="0"/>
          <w:marRight w:val="0"/>
          <w:marTop w:val="9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095176">
          <w:marLeft w:val="0"/>
          <w:marRight w:val="0"/>
          <w:marTop w:val="900"/>
          <w:marBottom w:val="0"/>
          <w:divBdr>
            <w:top w:val="single" w:sz="6" w:space="8" w:color="DDDDDD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471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733192">
          <w:marLeft w:val="0"/>
          <w:marRight w:val="0"/>
          <w:marTop w:val="12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983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23516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9521031">
          <w:marLeft w:val="0"/>
          <w:marRight w:val="0"/>
          <w:marTop w:val="7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383154">
          <w:marLeft w:val="1500"/>
          <w:marRight w:val="15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738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859952">
          <w:marLeft w:val="210"/>
          <w:marRight w:val="21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073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5700187">
          <w:marLeft w:val="15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572672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64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4165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62265247">
          <w:marLeft w:val="150"/>
          <w:marRight w:val="15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912107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536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7972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1317319">
          <w:marLeft w:val="150"/>
          <w:marRight w:val="15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683968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266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714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62603518">
          <w:marLeft w:val="150"/>
          <w:marRight w:val="15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82751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60838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636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263447">
          <w:marLeft w:val="4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729401">
              <w:marLeft w:val="45"/>
              <w:marRight w:val="45"/>
              <w:marTop w:val="45"/>
              <w:marBottom w:val="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315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869502">
          <w:marLeft w:val="1500"/>
          <w:marRight w:val="15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655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51694">
          <w:marLeft w:val="1500"/>
          <w:marRight w:val="15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172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872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869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01759E-AAD7-47A0-86E6-8105621439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291</TotalTime>
  <Pages>1</Pages>
  <Words>80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神保大輔</dc:creator>
  <cp:lastModifiedBy>西野勇一</cp:lastModifiedBy>
  <cp:revision>27</cp:revision>
  <cp:lastPrinted>2021-08-19T05:07:00Z</cp:lastPrinted>
  <dcterms:created xsi:type="dcterms:W3CDTF">2021-08-18T00:18:00Z</dcterms:created>
  <dcterms:modified xsi:type="dcterms:W3CDTF">2024-11-30T01:26:00Z</dcterms:modified>
</cp:coreProperties>
</file>